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DF971" w14:textId="20DF74FC" w:rsidR="005E2E8A" w:rsidRPr="003746DA" w:rsidRDefault="005E2E8A" w:rsidP="003746DA">
      <w:pPr>
        <w:jc w:val="center"/>
        <w:rPr>
          <w:rFonts w:asciiTheme="minorHAnsi" w:eastAsiaTheme="minorHAnsi" w:hAnsiTheme="minorHAnsi"/>
          <w:b/>
          <w:bCs/>
          <w:sz w:val="44"/>
          <w:szCs w:val="44"/>
        </w:rPr>
      </w:pPr>
      <w:r w:rsidRPr="003746DA">
        <w:rPr>
          <w:rFonts w:asciiTheme="minorHAnsi" w:eastAsiaTheme="minorHAnsi" w:hAnsiTheme="minorHAnsi" w:hint="eastAsia"/>
          <w:b/>
          <w:bCs/>
          <w:sz w:val="44"/>
          <w:szCs w:val="44"/>
        </w:rPr>
        <w:t>广州法泽社区公益基金会</w:t>
      </w:r>
    </w:p>
    <w:p w14:paraId="04973760" w14:textId="77777777" w:rsidR="005E2E8A" w:rsidRPr="003746DA" w:rsidRDefault="005E2E8A" w:rsidP="003746DA">
      <w:pPr>
        <w:jc w:val="center"/>
        <w:rPr>
          <w:rFonts w:asciiTheme="minorHAnsi" w:eastAsiaTheme="minorHAnsi" w:hAnsiTheme="minorHAnsi"/>
          <w:b/>
          <w:bCs/>
          <w:sz w:val="44"/>
          <w:szCs w:val="44"/>
        </w:rPr>
      </w:pPr>
      <w:r w:rsidRPr="003746DA">
        <w:rPr>
          <w:rFonts w:asciiTheme="minorHAnsi" w:eastAsiaTheme="minorHAnsi" w:hAnsiTheme="minorHAnsi" w:hint="eastAsia"/>
          <w:b/>
          <w:bCs/>
          <w:sz w:val="44"/>
          <w:szCs w:val="44"/>
        </w:rPr>
        <w:t>行政事务管理制度</w:t>
      </w:r>
    </w:p>
    <w:p w14:paraId="383410C1" w14:textId="77777777" w:rsidR="005E2E8A" w:rsidRPr="003746DA" w:rsidRDefault="005E2E8A" w:rsidP="003746DA">
      <w:pPr>
        <w:rPr>
          <w:rFonts w:asciiTheme="minorHAnsi" w:eastAsiaTheme="minorHAnsi" w:hAnsiTheme="minorHAnsi"/>
        </w:rPr>
      </w:pPr>
    </w:p>
    <w:p w14:paraId="40737C67" w14:textId="3C57D8AE" w:rsidR="005E2E8A" w:rsidRPr="003746DA" w:rsidRDefault="005E2E8A" w:rsidP="003746DA">
      <w:pPr>
        <w:jc w:val="center"/>
        <w:rPr>
          <w:rFonts w:asciiTheme="minorHAnsi" w:eastAsiaTheme="minorHAnsi" w:hAnsiTheme="minorHAnsi"/>
          <w:b/>
          <w:bCs/>
          <w:sz w:val="32"/>
          <w:szCs w:val="32"/>
        </w:rPr>
      </w:pPr>
      <w:r w:rsidRPr="003746DA">
        <w:rPr>
          <w:rFonts w:asciiTheme="minorHAnsi" w:eastAsiaTheme="minorHAnsi" w:hAnsiTheme="minorHAnsi" w:hint="eastAsia"/>
          <w:b/>
          <w:bCs/>
          <w:sz w:val="32"/>
          <w:szCs w:val="32"/>
        </w:rPr>
        <w:t>第一</w:t>
      </w:r>
      <w:r w:rsidR="003746DA" w:rsidRPr="003746DA">
        <w:rPr>
          <w:rFonts w:asciiTheme="minorHAnsi" w:eastAsiaTheme="minorHAnsi" w:hAnsiTheme="minorHAnsi" w:hint="eastAsia"/>
          <w:b/>
          <w:bCs/>
          <w:sz w:val="32"/>
          <w:szCs w:val="32"/>
        </w:rPr>
        <w:t xml:space="preserve">章 </w:t>
      </w:r>
      <w:r w:rsidRPr="003746DA">
        <w:rPr>
          <w:rFonts w:asciiTheme="minorHAnsi" w:eastAsiaTheme="minorHAnsi" w:hAnsiTheme="minorHAnsi" w:hint="eastAsia"/>
          <w:b/>
          <w:bCs/>
          <w:sz w:val="32"/>
          <w:szCs w:val="32"/>
        </w:rPr>
        <w:t>会议制度</w:t>
      </w:r>
    </w:p>
    <w:p w14:paraId="6FA47EF4" w14:textId="77777777" w:rsidR="003746DA" w:rsidRDefault="003746DA" w:rsidP="003746DA">
      <w:pPr>
        <w:rPr>
          <w:rFonts w:asciiTheme="minorHAnsi" w:eastAsiaTheme="minorHAnsi" w:hAnsiTheme="minorHAnsi"/>
          <w:b/>
          <w:bCs/>
        </w:rPr>
      </w:pPr>
    </w:p>
    <w:p w14:paraId="29784F6A" w14:textId="7EA3DEBA"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w:t>
      </w:r>
      <w:r w:rsidR="003746DA" w:rsidRPr="003746DA">
        <w:rPr>
          <w:rFonts w:asciiTheme="minorHAnsi" w:eastAsiaTheme="minorHAnsi" w:hAnsiTheme="minorHAnsi" w:hint="eastAsia"/>
          <w:b/>
          <w:bCs/>
        </w:rPr>
        <w:t>一</w:t>
      </w:r>
      <w:r w:rsidRPr="003746DA">
        <w:rPr>
          <w:rFonts w:asciiTheme="minorHAnsi" w:eastAsiaTheme="minorHAnsi" w:hAnsiTheme="minorHAnsi" w:hint="eastAsia"/>
          <w:b/>
          <w:bCs/>
        </w:rPr>
        <w:t>条</w:t>
      </w:r>
      <w:r w:rsidR="003746DA">
        <w:rPr>
          <w:rFonts w:asciiTheme="minorHAnsi" w:eastAsiaTheme="minorHAnsi" w:hAnsiTheme="minorHAnsi" w:hint="eastAsia"/>
        </w:rPr>
        <w:t xml:space="preserve"> </w:t>
      </w:r>
      <w:r w:rsidRPr="003746DA">
        <w:rPr>
          <w:rFonts w:asciiTheme="minorHAnsi" w:eastAsiaTheme="minorHAnsi" w:hAnsiTheme="minorHAnsi" w:hint="eastAsia"/>
        </w:rPr>
        <w:t>会议应根据实际工作需要召开，着眼于有效沟通、协调机构内部各方面关系、解决问题及安排日常工作；会议应注重质量，提高效率。会前做好充分准备，对工作进展安排尽量具体化、量化，杜绝形式主义；严格会议纪律。行政部做好会议安排，与会人员应认真准备，不得缺席，确因个人紧急事</w:t>
      </w:r>
      <w:proofErr w:type="gramStart"/>
      <w:r w:rsidRPr="003746DA">
        <w:rPr>
          <w:rFonts w:asciiTheme="minorHAnsi" w:eastAsiaTheme="minorHAnsi" w:hAnsiTheme="minorHAnsi" w:hint="eastAsia"/>
        </w:rPr>
        <w:t>务需</w:t>
      </w:r>
      <w:proofErr w:type="gramEnd"/>
      <w:r w:rsidRPr="003746DA">
        <w:rPr>
          <w:rFonts w:asciiTheme="minorHAnsi" w:eastAsiaTheme="minorHAnsi" w:hAnsiTheme="minorHAnsi" w:hint="eastAsia"/>
        </w:rPr>
        <w:t>请假的，须向会议主持人请假，必要时请他人代为参会。</w:t>
      </w:r>
    </w:p>
    <w:p w14:paraId="078B60BD" w14:textId="47B6C43F"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第二条</w:t>
      </w:r>
      <w:r w:rsidR="003746DA">
        <w:rPr>
          <w:rFonts w:asciiTheme="minorHAnsi" w:eastAsiaTheme="minorHAnsi" w:hAnsiTheme="minorHAnsi" w:hint="eastAsia"/>
        </w:rPr>
        <w:t xml:space="preserve"> </w:t>
      </w:r>
      <w:r w:rsidRPr="003746DA">
        <w:rPr>
          <w:rFonts w:asciiTheme="minorHAnsi" w:eastAsiaTheme="minorHAnsi" w:hAnsiTheme="minorHAnsi" w:hint="eastAsia"/>
        </w:rPr>
        <w:t>会议类型及其安排</w:t>
      </w:r>
      <w:r w:rsidR="003746DA">
        <w:rPr>
          <w:rFonts w:asciiTheme="minorHAnsi" w:eastAsiaTheme="minorHAnsi" w:hAnsiTheme="minorHAnsi" w:hint="eastAsia"/>
        </w:rPr>
        <w:t>。</w:t>
      </w:r>
    </w:p>
    <w:p w14:paraId="22FBFFF9" w14:textId="720F5088" w:rsidR="003746DA" w:rsidRPr="003746DA" w:rsidRDefault="005E2E8A" w:rsidP="003746DA">
      <w:pPr>
        <w:pStyle w:val="a6"/>
        <w:numPr>
          <w:ilvl w:val="0"/>
          <w:numId w:val="1"/>
        </w:numPr>
        <w:ind w:firstLineChars="0"/>
        <w:rPr>
          <w:rFonts w:asciiTheme="minorHAnsi" w:eastAsiaTheme="minorHAnsi" w:hAnsiTheme="minorHAnsi"/>
        </w:rPr>
      </w:pPr>
      <w:r w:rsidRPr="003746DA">
        <w:rPr>
          <w:rFonts w:asciiTheme="minorHAnsi" w:eastAsiaTheme="minorHAnsi" w:hAnsiTheme="minorHAnsi" w:hint="eastAsia"/>
        </w:rPr>
        <w:t>基金会月度例会：时间每月1次或2次，具体时间根据实际工作需要确定；与会人员：基金会全体员工；主要内容：商讨机构发展战略、项目规划、项目执行情况、项目评估以及对外合作等重大事宜；总结基金会本月工作，确定下月工作计划等。</w:t>
      </w:r>
    </w:p>
    <w:p w14:paraId="531E6F27" w14:textId="77777777" w:rsidR="003746DA" w:rsidRDefault="005E2E8A" w:rsidP="003746DA">
      <w:pPr>
        <w:pStyle w:val="a6"/>
        <w:numPr>
          <w:ilvl w:val="0"/>
          <w:numId w:val="1"/>
        </w:numPr>
        <w:ind w:firstLineChars="0"/>
        <w:rPr>
          <w:rFonts w:asciiTheme="minorHAnsi" w:eastAsiaTheme="minorHAnsi" w:hAnsiTheme="minorHAnsi"/>
        </w:rPr>
      </w:pPr>
      <w:proofErr w:type="gramStart"/>
      <w:r w:rsidRPr="003746DA">
        <w:rPr>
          <w:rFonts w:asciiTheme="minorHAnsi" w:eastAsiaTheme="minorHAnsi" w:hAnsiTheme="minorHAnsi" w:hint="eastAsia"/>
        </w:rPr>
        <w:t>部门周</w:t>
      </w:r>
      <w:proofErr w:type="gramEnd"/>
      <w:r w:rsidRPr="003746DA">
        <w:rPr>
          <w:rFonts w:asciiTheme="minorHAnsi" w:eastAsiaTheme="minorHAnsi" w:hAnsiTheme="minorHAnsi" w:hint="eastAsia"/>
        </w:rPr>
        <w:t>例会：时间由各部门自行决定。与会人员：部门工作人员；主要内容：商讨部门工作事项等。</w:t>
      </w:r>
    </w:p>
    <w:p w14:paraId="5A1DD8CC" w14:textId="4150C83C" w:rsidR="005E2E8A" w:rsidRPr="003746DA" w:rsidRDefault="005E2E8A" w:rsidP="003746DA">
      <w:pPr>
        <w:pStyle w:val="a6"/>
        <w:numPr>
          <w:ilvl w:val="0"/>
          <w:numId w:val="1"/>
        </w:numPr>
        <w:ind w:firstLineChars="0"/>
        <w:rPr>
          <w:rFonts w:asciiTheme="minorHAnsi" w:eastAsiaTheme="minorHAnsi" w:hAnsiTheme="minorHAnsi"/>
        </w:rPr>
      </w:pPr>
      <w:r w:rsidRPr="003746DA">
        <w:rPr>
          <w:rFonts w:asciiTheme="minorHAnsi" w:eastAsiaTheme="minorHAnsi" w:hAnsiTheme="minorHAnsi" w:hint="eastAsia"/>
        </w:rPr>
        <w:t>会议记录：会议应安排相应工作人员做好会议记录，重要会议将记录电子版发至机构秘书长、副秘书长，同时按照机构相关规定归档。</w:t>
      </w:r>
    </w:p>
    <w:p w14:paraId="4612F867" w14:textId="77777777" w:rsidR="005E2E8A" w:rsidRPr="003746DA" w:rsidRDefault="005E2E8A" w:rsidP="003746DA">
      <w:pPr>
        <w:rPr>
          <w:rFonts w:asciiTheme="minorHAnsi" w:eastAsiaTheme="minorHAnsi" w:hAnsiTheme="minorHAnsi"/>
        </w:rPr>
      </w:pPr>
    </w:p>
    <w:p w14:paraId="60D06FA4" w14:textId="7968F908" w:rsidR="005E2E8A" w:rsidRPr="003746DA" w:rsidRDefault="005E2E8A" w:rsidP="003746DA">
      <w:pPr>
        <w:jc w:val="center"/>
        <w:rPr>
          <w:rFonts w:asciiTheme="minorHAnsi" w:eastAsiaTheme="minorHAnsi" w:hAnsiTheme="minorHAnsi"/>
          <w:b/>
          <w:bCs/>
          <w:sz w:val="32"/>
          <w:szCs w:val="32"/>
        </w:rPr>
      </w:pPr>
      <w:r w:rsidRPr="003746DA">
        <w:rPr>
          <w:rFonts w:asciiTheme="minorHAnsi" w:eastAsiaTheme="minorHAnsi" w:hAnsiTheme="minorHAnsi" w:hint="eastAsia"/>
          <w:b/>
          <w:bCs/>
          <w:sz w:val="32"/>
          <w:szCs w:val="32"/>
        </w:rPr>
        <w:t>第二</w:t>
      </w:r>
      <w:r w:rsidR="003746DA" w:rsidRPr="003746DA">
        <w:rPr>
          <w:rFonts w:asciiTheme="minorHAnsi" w:eastAsiaTheme="minorHAnsi" w:hAnsiTheme="minorHAnsi" w:hint="eastAsia"/>
          <w:b/>
          <w:bCs/>
          <w:sz w:val="32"/>
          <w:szCs w:val="32"/>
        </w:rPr>
        <w:t>章</w:t>
      </w:r>
      <w:r w:rsidRPr="003746DA">
        <w:rPr>
          <w:rFonts w:asciiTheme="minorHAnsi" w:eastAsiaTheme="minorHAnsi" w:hAnsiTheme="minorHAnsi" w:hint="eastAsia"/>
          <w:b/>
          <w:bCs/>
          <w:sz w:val="32"/>
          <w:szCs w:val="32"/>
        </w:rPr>
        <w:t xml:space="preserve">  办公用品管理规定</w:t>
      </w:r>
    </w:p>
    <w:p w14:paraId="1522F6F6" w14:textId="77777777" w:rsidR="003746DA" w:rsidRDefault="003746DA" w:rsidP="003746DA">
      <w:pPr>
        <w:rPr>
          <w:rFonts w:asciiTheme="minorHAnsi" w:eastAsiaTheme="minorHAnsi" w:hAnsiTheme="minorHAnsi"/>
          <w:b/>
          <w:bCs/>
        </w:rPr>
      </w:pPr>
    </w:p>
    <w:p w14:paraId="3757D9D2" w14:textId="66CE586B"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w:t>
      </w:r>
      <w:r w:rsidR="003746DA" w:rsidRPr="003746DA">
        <w:rPr>
          <w:rFonts w:asciiTheme="minorHAnsi" w:eastAsiaTheme="minorHAnsi" w:hAnsiTheme="minorHAnsi" w:hint="eastAsia"/>
          <w:b/>
          <w:bCs/>
        </w:rPr>
        <w:t>三</w:t>
      </w:r>
      <w:r w:rsidRPr="003746DA">
        <w:rPr>
          <w:rFonts w:asciiTheme="minorHAnsi" w:eastAsiaTheme="minorHAnsi" w:hAnsiTheme="minorHAnsi" w:hint="eastAsia"/>
          <w:b/>
          <w:bCs/>
        </w:rPr>
        <w:t>条</w:t>
      </w:r>
      <w:r w:rsidR="003746DA">
        <w:rPr>
          <w:rFonts w:asciiTheme="minorHAnsi" w:eastAsiaTheme="minorHAnsi" w:hAnsiTheme="minorHAnsi" w:hint="eastAsia"/>
        </w:rPr>
        <w:t xml:space="preserve"> </w:t>
      </w:r>
      <w:r w:rsidRPr="003746DA">
        <w:rPr>
          <w:rFonts w:asciiTheme="minorHAnsi" w:eastAsiaTheme="minorHAnsi" w:hAnsiTheme="minorHAnsi" w:hint="eastAsia"/>
        </w:rPr>
        <w:t>基金会的电脑由具体使用人负责管理。使用电脑的信息载体必须安全存放、保管，防止丢失或失效。任何人不得</w:t>
      </w:r>
      <w:proofErr w:type="gramStart"/>
      <w:r w:rsidRPr="003746DA">
        <w:rPr>
          <w:rFonts w:asciiTheme="minorHAnsi" w:eastAsiaTheme="minorHAnsi" w:hAnsiTheme="minorHAnsi" w:hint="eastAsia"/>
        </w:rPr>
        <w:t>将事关</w:t>
      </w:r>
      <w:proofErr w:type="gramEnd"/>
      <w:r w:rsidRPr="003746DA">
        <w:rPr>
          <w:rFonts w:asciiTheme="minorHAnsi" w:eastAsiaTheme="minorHAnsi" w:hAnsiTheme="minorHAnsi" w:hint="eastAsia"/>
        </w:rPr>
        <w:t>基金会机密的信息载体带出办公室。电脑使用人员应爱护各种设备，降低消耗、费用。对各种设备应按规范要求操作、保养。发现设备故障，应及时报请维修。严禁上班时间用电脑玩游戏、听音乐、聊天。</w:t>
      </w:r>
    </w:p>
    <w:p w14:paraId="404C0EB4" w14:textId="3BCD9428"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w:t>
      </w:r>
      <w:r w:rsidR="003746DA" w:rsidRPr="003746DA">
        <w:rPr>
          <w:rFonts w:asciiTheme="minorHAnsi" w:eastAsiaTheme="minorHAnsi" w:hAnsiTheme="minorHAnsi" w:hint="eastAsia"/>
          <w:b/>
          <w:bCs/>
        </w:rPr>
        <w:t>四</w:t>
      </w:r>
      <w:r w:rsidRPr="003746DA">
        <w:rPr>
          <w:rFonts w:asciiTheme="minorHAnsi" w:eastAsiaTheme="minorHAnsi" w:hAnsiTheme="minorHAnsi" w:hint="eastAsia"/>
          <w:b/>
          <w:bCs/>
        </w:rPr>
        <w:t>条</w:t>
      </w:r>
      <w:r w:rsidR="003746DA" w:rsidRPr="003746DA">
        <w:rPr>
          <w:rFonts w:asciiTheme="minorHAnsi" w:eastAsiaTheme="minorHAnsi" w:hAnsiTheme="minorHAnsi" w:hint="eastAsia"/>
          <w:b/>
          <w:bCs/>
        </w:rPr>
        <w:t xml:space="preserve"> </w:t>
      </w:r>
      <w:r w:rsidRPr="003746DA">
        <w:rPr>
          <w:rFonts w:asciiTheme="minorHAnsi" w:eastAsiaTheme="minorHAnsi" w:hAnsiTheme="minorHAnsi" w:hint="eastAsia"/>
        </w:rPr>
        <w:t>各部门所需的办公用品，由办公室统一购置。购置或验收应有两名以上人员共同参与，各部门按实际需要领用。办公用品只能用于办公，不得移作他用或私用。所有员工对办公用品必须爱护，勤俭节约，杜绝浪费，禁止贪污，努力降低消耗、费用。日常办公用品或报销正常办公费用，必须按财务管理规定报请有关负责人批准后始得购置。</w:t>
      </w:r>
    </w:p>
    <w:p w14:paraId="40DCD8D2" w14:textId="1F284BE0"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w:t>
      </w:r>
      <w:r w:rsidR="003746DA" w:rsidRPr="003746DA">
        <w:rPr>
          <w:rFonts w:asciiTheme="minorHAnsi" w:eastAsiaTheme="minorHAnsi" w:hAnsiTheme="minorHAnsi" w:hint="eastAsia"/>
          <w:b/>
          <w:bCs/>
        </w:rPr>
        <w:t>五</w:t>
      </w:r>
      <w:r w:rsidRPr="003746DA">
        <w:rPr>
          <w:rFonts w:asciiTheme="minorHAnsi" w:eastAsiaTheme="minorHAnsi" w:hAnsiTheme="minorHAnsi" w:hint="eastAsia"/>
          <w:b/>
          <w:bCs/>
        </w:rPr>
        <w:t>条</w:t>
      </w:r>
      <w:r w:rsidR="003746DA" w:rsidRPr="003746DA">
        <w:rPr>
          <w:rFonts w:asciiTheme="minorHAnsi" w:eastAsiaTheme="minorHAnsi" w:hAnsiTheme="minorHAnsi" w:hint="eastAsia"/>
          <w:b/>
          <w:bCs/>
        </w:rPr>
        <w:t xml:space="preserve"> </w:t>
      </w:r>
      <w:r w:rsidRPr="003746DA">
        <w:rPr>
          <w:rFonts w:asciiTheme="minorHAnsi" w:eastAsiaTheme="minorHAnsi" w:hAnsiTheme="minorHAnsi" w:hint="eastAsia"/>
        </w:rPr>
        <w:t>电话为办公配备、使用。禁止员工为私事打长途电话。违者补交长途电话费外，再给予所打长途费等额的罚款处理。</w:t>
      </w:r>
    </w:p>
    <w:p w14:paraId="7376CA6D" w14:textId="77777777" w:rsidR="005E2E8A" w:rsidRPr="003746DA" w:rsidRDefault="005E2E8A" w:rsidP="003746DA">
      <w:pPr>
        <w:rPr>
          <w:rFonts w:asciiTheme="minorHAnsi" w:eastAsiaTheme="minorHAnsi" w:hAnsiTheme="minorHAnsi"/>
        </w:rPr>
      </w:pPr>
    </w:p>
    <w:p w14:paraId="2F40A525" w14:textId="5E41E9D0" w:rsidR="005E2E8A" w:rsidRPr="003746DA" w:rsidRDefault="005E2E8A" w:rsidP="003746DA">
      <w:pPr>
        <w:jc w:val="center"/>
        <w:rPr>
          <w:rFonts w:asciiTheme="minorHAnsi" w:eastAsiaTheme="minorHAnsi" w:hAnsiTheme="minorHAnsi"/>
          <w:b/>
          <w:bCs/>
          <w:sz w:val="32"/>
          <w:szCs w:val="32"/>
        </w:rPr>
      </w:pPr>
      <w:r w:rsidRPr="003746DA">
        <w:rPr>
          <w:rFonts w:asciiTheme="minorHAnsi" w:eastAsiaTheme="minorHAnsi" w:hAnsiTheme="minorHAnsi" w:hint="eastAsia"/>
          <w:b/>
          <w:bCs/>
          <w:sz w:val="32"/>
          <w:szCs w:val="32"/>
        </w:rPr>
        <w:t>第三</w:t>
      </w:r>
      <w:r w:rsidR="003746DA" w:rsidRPr="003746DA">
        <w:rPr>
          <w:rFonts w:asciiTheme="minorHAnsi" w:eastAsiaTheme="minorHAnsi" w:hAnsiTheme="minorHAnsi" w:hint="eastAsia"/>
          <w:b/>
          <w:bCs/>
          <w:sz w:val="32"/>
          <w:szCs w:val="32"/>
        </w:rPr>
        <w:t>章</w:t>
      </w:r>
      <w:r w:rsidRPr="003746DA">
        <w:rPr>
          <w:rFonts w:asciiTheme="minorHAnsi" w:eastAsiaTheme="minorHAnsi" w:hAnsiTheme="minorHAnsi" w:hint="eastAsia"/>
          <w:b/>
          <w:bCs/>
          <w:sz w:val="32"/>
          <w:szCs w:val="32"/>
        </w:rPr>
        <w:t xml:space="preserve"> 档案管理制度</w:t>
      </w:r>
    </w:p>
    <w:p w14:paraId="08274D55" w14:textId="77777777" w:rsidR="003746DA" w:rsidRDefault="003746DA" w:rsidP="003746DA">
      <w:pPr>
        <w:rPr>
          <w:rFonts w:asciiTheme="minorHAnsi" w:eastAsiaTheme="minorHAnsi" w:hAnsiTheme="minorHAnsi"/>
          <w:b/>
          <w:bCs/>
        </w:rPr>
      </w:pPr>
    </w:p>
    <w:p w14:paraId="5E0C457F" w14:textId="35B55269"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w:t>
      </w:r>
      <w:r w:rsidR="003746DA" w:rsidRPr="003746DA">
        <w:rPr>
          <w:rFonts w:asciiTheme="minorHAnsi" w:eastAsiaTheme="minorHAnsi" w:hAnsiTheme="minorHAnsi" w:hint="eastAsia"/>
          <w:b/>
          <w:bCs/>
        </w:rPr>
        <w:t>六</w:t>
      </w:r>
      <w:r w:rsidRPr="003746DA">
        <w:rPr>
          <w:rFonts w:asciiTheme="minorHAnsi" w:eastAsiaTheme="minorHAnsi" w:hAnsiTheme="minorHAnsi" w:hint="eastAsia"/>
          <w:b/>
          <w:bCs/>
        </w:rPr>
        <w:t>条</w:t>
      </w:r>
      <w:r w:rsidR="003746DA" w:rsidRPr="003746DA">
        <w:rPr>
          <w:rFonts w:asciiTheme="minorHAnsi" w:eastAsiaTheme="minorHAnsi" w:hAnsiTheme="minorHAnsi" w:hint="eastAsia"/>
          <w:b/>
          <w:bCs/>
        </w:rPr>
        <w:t xml:space="preserve"> </w:t>
      </w:r>
      <w:r w:rsidRPr="003746DA">
        <w:rPr>
          <w:rFonts w:asciiTheme="minorHAnsi" w:eastAsiaTheme="minorHAnsi" w:hAnsiTheme="minorHAnsi" w:hint="eastAsia"/>
        </w:rPr>
        <w:t>行政部负责本中心的档案管理工作（财务档案按规定由财务部门独立归档保管），其主要职责</w:t>
      </w:r>
      <w:r w:rsidR="003746DA">
        <w:rPr>
          <w:rFonts w:asciiTheme="minorHAnsi" w:eastAsiaTheme="minorHAnsi" w:hAnsiTheme="minorHAnsi" w:hint="eastAsia"/>
        </w:rPr>
        <w:t>包括</w:t>
      </w:r>
      <w:r w:rsidRPr="003746DA">
        <w:rPr>
          <w:rFonts w:asciiTheme="minorHAnsi" w:eastAsiaTheme="minorHAnsi" w:hAnsiTheme="minorHAnsi" w:hint="eastAsia"/>
        </w:rPr>
        <w:t>：</w:t>
      </w:r>
    </w:p>
    <w:p w14:paraId="0C0C3C1D" w14:textId="203F0691" w:rsidR="003746DA" w:rsidRPr="003746DA" w:rsidRDefault="005E2E8A" w:rsidP="003746DA">
      <w:pPr>
        <w:pStyle w:val="a6"/>
        <w:numPr>
          <w:ilvl w:val="0"/>
          <w:numId w:val="2"/>
        </w:numPr>
        <w:ind w:firstLineChars="0"/>
        <w:rPr>
          <w:rFonts w:asciiTheme="minorHAnsi" w:eastAsiaTheme="minorHAnsi" w:hAnsiTheme="minorHAnsi"/>
        </w:rPr>
      </w:pPr>
      <w:r w:rsidRPr="003746DA">
        <w:rPr>
          <w:rFonts w:asciiTheme="minorHAnsi" w:eastAsiaTheme="minorHAnsi" w:hAnsiTheme="minorHAnsi" w:hint="eastAsia"/>
        </w:rPr>
        <w:t>制订中心档案管理制度和实施办法，并负责监督、指导和检查执行情况</w:t>
      </w:r>
      <w:r w:rsidR="003746DA">
        <w:rPr>
          <w:rFonts w:asciiTheme="minorHAnsi" w:eastAsiaTheme="minorHAnsi" w:hAnsiTheme="minorHAnsi" w:hint="eastAsia"/>
        </w:rPr>
        <w:t>；</w:t>
      </w:r>
    </w:p>
    <w:p w14:paraId="21F43350" w14:textId="77777777" w:rsidR="003746DA" w:rsidRDefault="005E2E8A" w:rsidP="003746DA">
      <w:pPr>
        <w:pStyle w:val="a6"/>
        <w:numPr>
          <w:ilvl w:val="0"/>
          <w:numId w:val="2"/>
        </w:numPr>
        <w:ind w:firstLineChars="0"/>
        <w:rPr>
          <w:rFonts w:asciiTheme="minorHAnsi" w:eastAsiaTheme="minorHAnsi" w:hAnsiTheme="minorHAnsi"/>
        </w:rPr>
      </w:pPr>
      <w:r w:rsidRPr="003746DA">
        <w:rPr>
          <w:rFonts w:asciiTheme="minorHAnsi" w:eastAsiaTheme="minorHAnsi" w:hAnsiTheme="minorHAnsi" w:hint="eastAsia"/>
        </w:rPr>
        <w:t>负责中心各类档案、文件资料的接收、整理、分类、保管、利用、统计、鉴定和移交</w:t>
      </w:r>
      <w:r w:rsidR="003746DA">
        <w:rPr>
          <w:rFonts w:asciiTheme="minorHAnsi" w:eastAsiaTheme="minorHAnsi" w:hAnsiTheme="minorHAnsi" w:hint="eastAsia"/>
        </w:rPr>
        <w:t>；</w:t>
      </w:r>
    </w:p>
    <w:p w14:paraId="4FAE266D" w14:textId="77777777" w:rsidR="003746DA" w:rsidRDefault="005E2E8A" w:rsidP="003746DA">
      <w:pPr>
        <w:pStyle w:val="a6"/>
        <w:numPr>
          <w:ilvl w:val="0"/>
          <w:numId w:val="2"/>
        </w:numPr>
        <w:ind w:firstLineChars="0"/>
        <w:rPr>
          <w:rFonts w:asciiTheme="minorHAnsi" w:eastAsiaTheme="minorHAnsi" w:hAnsiTheme="minorHAnsi"/>
        </w:rPr>
      </w:pPr>
      <w:r w:rsidRPr="003746DA">
        <w:rPr>
          <w:rFonts w:asciiTheme="minorHAnsi" w:eastAsiaTheme="minorHAnsi" w:hAnsiTheme="minorHAnsi" w:hint="eastAsia"/>
        </w:rPr>
        <w:t>负责监督指导各部门日常文件整理工作，组织完成中心文件材料的立卷、归档，及必要的档案管理业务培训</w:t>
      </w:r>
      <w:r w:rsidR="003746DA">
        <w:rPr>
          <w:rFonts w:asciiTheme="minorHAnsi" w:eastAsiaTheme="minorHAnsi" w:hAnsiTheme="minorHAnsi" w:hint="eastAsia"/>
        </w:rPr>
        <w:t>；</w:t>
      </w:r>
    </w:p>
    <w:p w14:paraId="3F6144D3" w14:textId="6AD446BA" w:rsidR="005E2E8A" w:rsidRPr="003746DA" w:rsidRDefault="003746DA" w:rsidP="003746DA">
      <w:pPr>
        <w:rPr>
          <w:rFonts w:asciiTheme="minorHAnsi" w:eastAsiaTheme="minorHAnsi" w:hAnsiTheme="minorHAnsi"/>
        </w:rPr>
      </w:pPr>
      <w:r w:rsidRPr="003746DA">
        <w:rPr>
          <w:rFonts w:asciiTheme="minorHAnsi" w:eastAsiaTheme="minorHAnsi" w:hAnsiTheme="minorHAnsi" w:hint="eastAsia"/>
          <w:b/>
          <w:bCs/>
        </w:rPr>
        <w:lastRenderedPageBreak/>
        <w:t>第七条</w:t>
      </w:r>
      <w:r>
        <w:rPr>
          <w:rFonts w:asciiTheme="minorHAnsi" w:eastAsiaTheme="minorHAnsi" w:hAnsiTheme="minorHAnsi" w:hint="eastAsia"/>
        </w:rPr>
        <w:t xml:space="preserve"> </w:t>
      </w:r>
      <w:r w:rsidR="005E2E8A" w:rsidRPr="003746DA">
        <w:rPr>
          <w:rFonts w:asciiTheme="minorHAnsi" w:eastAsiaTheme="minorHAnsi" w:hAnsiTheme="minorHAnsi" w:hint="eastAsia"/>
        </w:rPr>
        <w:t>由基金会统一举办的、涉及多部门参与的大型项目、大型活动等综合性工作，应由主要牵头部门制作专题档案。没有牵头部门的，由秘书长或副秘书长指定部门收集整理。专题档案应在此项工作结束后一个月内整理完成，并移交行政部。</w:t>
      </w:r>
    </w:p>
    <w:p w14:paraId="119A2A9F" w14:textId="3024CB4B" w:rsidR="005E2E8A" w:rsidRPr="003746DA" w:rsidRDefault="003746DA" w:rsidP="003746DA">
      <w:pPr>
        <w:rPr>
          <w:rFonts w:asciiTheme="minorHAnsi" w:eastAsiaTheme="minorHAnsi" w:hAnsiTheme="minorHAnsi"/>
        </w:rPr>
      </w:pPr>
      <w:r w:rsidRPr="003746DA">
        <w:rPr>
          <w:rFonts w:asciiTheme="minorHAnsi" w:eastAsiaTheme="minorHAnsi" w:hAnsiTheme="minorHAnsi" w:hint="eastAsia"/>
          <w:b/>
          <w:bCs/>
        </w:rPr>
        <w:t>第八条</w:t>
      </w:r>
      <w:r>
        <w:rPr>
          <w:rFonts w:asciiTheme="minorHAnsi" w:eastAsiaTheme="minorHAnsi" w:hAnsiTheme="minorHAnsi" w:hint="eastAsia"/>
        </w:rPr>
        <w:t xml:space="preserve"> </w:t>
      </w:r>
      <w:r w:rsidR="005E2E8A" w:rsidRPr="003746DA">
        <w:rPr>
          <w:rFonts w:asciiTheme="minorHAnsi" w:eastAsiaTheme="minorHAnsi" w:hAnsiTheme="minorHAnsi" w:hint="eastAsia"/>
        </w:rPr>
        <w:t>档案工作实行部门主管负责制。各部门档案管理的主要职责是：负责本部门文件收集、整理、分类等工作。部门档案整理以年度为单位，每年末，各部门将整理造册的档案，于12月底之前移交行政部。</w:t>
      </w:r>
    </w:p>
    <w:p w14:paraId="6261D2AD" w14:textId="09F8C4E4"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第九条</w:t>
      </w:r>
      <w:r w:rsidR="003746DA">
        <w:rPr>
          <w:rFonts w:asciiTheme="minorHAnsi" w:eastAsiaTheme="minorHAnsi" w:hAnsiTheme="minorHAnsi" w:hint="eastAsia"/>
        </w:rPr>
        <w:t xml:space="preserve"> </w:t>
      </w:r>
      <w:r w:rsidRPr="003746DA">
        <w:rPr>
          <w:rFonts w:asciiTheme="minorHAnsi" w:eastAsiaTheme="minorHAnsi" w:hAnsiTheme="minorHAnsi" w:hint="eastAsia"/>
        </w:rPr>
        <w:t>档案管理要求</w:t>
      </w:r>
      <w:r w:rsidR="003746DA">
        <w:rPr>
          <w:rFonts w:asciiTheme="minorHAnsi" w:eastAsiaTheme="minorHAnsi" w:hAnsiTheme="minorHAnsi" w:hint="eastAsia"/>
        </w:rPr>
        <w:t>。</w:t>
      </w:r>
    </w:p>
    <w:p w14:paraId="763A05AE" w14:textId="2AF8E4B7" w:rsidR="003746DA" w:rsidRPr="003746DA" w:rsidRDefault="005E2E8A" w:rsidP="003746DA">
      <w:pPr>
        <w:pStyle w:val="a6"/>
        <w:numPr>
          <w:ilvl w:val="0"/>
          <w:numId w:val="3"/>
        </w:numPr>
        <w:ind w:firstLineChars="0"/>
        <w:rPr>
          <w:rFonts w:asciiTheme="minorHAnsi" w:eastAsiaTheme="minorHAnsi" w:hAnsiTheme="minorHAnsi"/>
        </w:rPr>
      </w:pPr>
      <w:r w:rsidRPr="003746DA">
        <w:rPr>
          <w:rFonts w:asciiTheme="minorHAnsi" w:eastAsiaTheme="minorHAnsi" w:hAnsiTheme="minorHAnsi" w:hint="eastAsia"/>
        </w:rPr>
        <w:t>基金会各种具有保存价值的文件、方案、软件、合同协议、财务资料、人事资料、会议纪要、图片、影像、实物等，上述资料必须立卷、归档；</w:t>
      </w:r>
    </w:p>
    <w:p w14:paraId="76B2BD3F" w14:textId="77777777" w:rsidR="003746DA" w:rsidRDefault="005E2E8A" w:rsidP="003746DA">
      <w:pPr>
        <w:pStyle w:val="a6"/>
        <w:numPr>
          <w:ilvl w:val="0"/>
          <w:numId w:val="3"/>
        </w:numPr>
        <w:ind w:firstLineChars="0"/>
        <w:rPr>
          <w:rFonts w:asciiTheme="minorHAnsi" w:eastAsiaTheme="minorHAnsi" w:hAnsiTheme="minorHAnsi"/>
        </w:rPr>
      </w:pPr>
      <w:r w:rsidRPr="003746DA">
        <w:rPr>
          <w:rFonts w:asciiTheme="minorHAnsi" w:eastAsiaTheme="minorHAnsi" w:hAnsiTheme="minorHAnsi" w:hint="eastAsia"/>
        </w:rPr>
        <w:t>档案编号以“一案一号”为原则，遇有一案归入多类者，应先确定其主要类别进行编号。归档后必须填写《档案管理登录表》。</w:t>
      </w:r>
    </w:p>
    <w:p w14:paraId="2F6E5DF7" w14:textId="77777777" w:rsidR="003746DA" w:rsidRDefault="005E2E8A" w:rsidP="003746DA">
      <w:pPr>
        <w:pStyle w:val="a6"/>
        <w:numPr>
          <w:ilvl w:val="0"/>
          <w:numId w:val="3"/>
        </w:numPr>
        <w:ind w:firstLineChars="0"/>
        <w:rPr>
          <w:rFonts w:asciiTheme="minorHAnsi" w:eastAsiaTheme="minorHAnsi" w:hAnsiTheme="minorHAnsi"/>
        </w:rPr>
      </w:pPr>
      <w:r w:rsidRPr="003746DA">
        <w:rPr>
          <w:rFonts w:asciiTheme="minorHAnsi" w:eastAsiaTheme="minorHAnsi" w:hAnsiTheme="minorHAnsi" w:hint="eastAsia"/>
        </w:rPr>
        <w:t>档案保存期限除政府有关法令外，一律按照下列规定办理：</w:t>
      </w:r>
    </w:p>
    <w:p w14:paraId="1E1955D5" w14:textId="77777777" w:rsidR="003746DA" w:rsidRDefault="005E2E8A" w:rsidP="003746DA">
      <w:pPr>
        <w:pStyle w:val="a6"/>
        <w:numPr>
          <w:ilvl w:val="0"/>
          <w:numId w:val="4"/>
        </w:numPr>
        <w:ind w:firstLineChars="0"/>
        <w:rPr>
          <w:rFonts w:asciiTheme="minorHAnsi" w:eastAsiaTheme="minorHAnsi" w:hAnsiTheme="minorHAnsi"/>
        </w:rPr>
      </w:pPr>
      <w:r w:rsidRPr="003746DA">
        <w:rPr>
          <w:rFonts w:asciiTheme="minorHAnsi" w:eastAsiaTheme="minorHAnsi" w:hAnsiTheme="minorHAnsi" w:hint="eastAsia"/>
        </w:rPr>
        <w:t>永久保存：中心章程、理事会监事会纪要、中心证照、各级批文、印鉴、年度财务报表、规章制度、人事资料、债权凭证、大型活动照片、音像资料以及其它核定须永久保存的文书；</w:t>
      </w:r>
    </w:p>
    <w:p w14:paraId="4AAFFAE3" w14:textId="77777777" w:rsidR="003746DA" w:rsidRDefault="005E2E8A" w:rsidP="003746DA">
      <w:pPr>
        <w:pStyle w:val="a6"/>
        <w:numPr>
          <w:ilvl w:val="0"/>
          <w:numId w:val="4"/>
        </w:numPr>
        <w:ind w:firstLineChars="0"/>
        <w:rPr>
          <w:rFonts w:asciiTheme="minorHAnsi" w:eastAsiaTheme="minorHAnsi" w:hAnsiTheme="minorHAnsi"/>
        </w:rPr>
      </w:pPr>
      <w:r w:rsidRPr="003746DA">
        <w:rPr>
          <w:rFonts w:asciiTheme="minorHAnsi" w:eastAsiaTheme="minorHAnsi" w:hAnsiTheme="minorHAnsi" w:hint="eastAsia"/>
        </w:rPr>
        <w:t>十五年保存：财务凭证；</w:t>
      </w:r>
    </w:p>
    <w:p w14:paraId="1D04B3DD" w14:textId="77777777" w:rsidR="003746DA" w:rsidRDefault="005E2E8A" w:rsidP="003746DA">
      <w:pPr>
        <w:pStyle w:val="a6"/>
        <w:numPr>
          <w:ilvl w:val="0"/>
          <w:numId w:val="4"/>
        </w:numPr>
        <w:ind w:firstLineChars="0"/>
        <w:rPr>
          <w:rFonts w:asciiTheme="minorHAnsi" w:eastAsiaTheme="minorHAnsi" w:hAnsiTheme="minorHAnsi"/>
        </w:rPr>
      </w:pPr>
      <w:r w:rsidRPr="003746DA">
        <w:rPr>
          <w:rFonts w:asciiTheme="minorHAnsi" w:eastAsiaTheme="minorHAnsi" w:hAnsiTheme="minorHAnsi" w:hint="eastAsia"/>
        </w:rPr>
        <w:t>五年保存：各类合同协议，完结后的项目档案，其它经核定须保存五年的文书；</w:t>
      </w:r>
    </w:p>
    <w:p w14:paraId="706E29EA" w14:textId="0886234B" w:rsidR="005E2E8A" w:rsidRPr="003746DA" w:rsidRDefault="005E2E8A" w:rsidP="003746DA">
      <w:pPr>
        <w:pStyle w:val="a6"/>
        <w:numPr>
          <w:ilvl w:val="0"/>
          <w:numId w:val="4"/>
        </w:numPr>
        <w:ind w:firstLineChars="0"/>
        <w:rPr>
          <w:rFonts w:asciiTheme="minorHAnsi" w:eastAsiaTheme="minorHAnsi" w:hAnsiTheme="minorHAnsi"/>
        </w:rPr>
      </w:pPr>
      <w:r w:rsidRPr="003746DA">
        <w:rPr>
          <w:rFonts w:asciiTheme="minorHAnsi" w:eastAsiaTheme="minorHAnsi" w:hAnsiTheme="minorHAnsi" w:hint="eastAsia"/>
        </w:rPr>
        <w:t>一年保存：完结后无长期保存必要的文书。</w:t>
      </w:r>
    </w:p>
    <w:p w14:paraId="4D4AE02E" w14:textId="287F7433"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第十条</w:t>
      </w:r>
      <w:r w:rsidR="003746DA">
        <w:rPr>
          <w:rFonts w:asciiTheme="minorHAnsi" w:eastAsiaTheme="minorHAnsi" w:hAnsiTheme="minorHAnsi" w:hint="eastAsia"/>
        </w:rPr>
        <w:t xml:space="preserve"> </w:t>
      </w:r>
      <w:r w:rsidRPr="003746DA">
        <w:rPr>
          <w:rFonts w:asciiTheme="minorHAnsi" w:eastAsiaTheme="minorHAnsi" w:hAnsiTheme="minorHAnsi" w:hint="eastAsia"/>
        </w:rPr>
        <w:t>档案的保管</w:t>
      </w:r>
      <w:r w:rsidR="003746DA">
        <w:rPr>
          <w:rFonts w:asciiTheme="minorHAnsi" w:eastAsiaTheme="minorHAnsi" w:hAnsiTheme="minorHAnsi" w:hint="eastAsia"/>
        </w:rPr>
        <w:t>。</w:t>
      </w:r>
    </w:p>
    <w:p w14:paraId="72015E28" w14:textId="44BE1C51" w:rsidR="003746DA" w:rsidRPr="003746DA" w:rsidRDefault="005E2E8A" w:rsidP="003746DA">
      <w:pPr>
        <w:pStyle w:val="a6"/>
        <w:numPr>
          <w:ilvl w:val="0"/>
          <w:numId w:val="5"/>
        </w:numPr>
        <w:ind w:firstLineChars="0"/>
        <w:rPr>
          <w:rFonts w:asciiTheme="minorHAnsi" w:eastAsiaTheme="minorHAnsi" w:hAnsiTheme="minorHAnsi"/>
        </w:rPr>
      </w:pPr>
      <w:r w:rsidRPr="003746DA">
        <w:rPr>
          <w:rFonts w:asciiTheme="minorHAnsi" w:eastAsiaTheme="minorHAnsi" w:hAnsiTheme="minorHAnsi" w:hint="eastAsia"/>
        </w:rPr>
        <w:t>各部门负责起草的文书及项目档案资料，由各部门负责整理装订后交由行政保管</w:t>
      </w:r>
      <w:r w:rsidR="003746DA">
        <w:rPr>
          <w:rFonts w:asciiTheme="minorHAnsi" w:eastAsiaTheme="minorHAnsi" w:hAnsiTheme="minorHAnsi" w:hint="eastAsia"/>
        </w:rPr>
        <w:t>；</w:t>
      </w:r>
    </w:p>
    <w:p w14:paraId="762F8CD9" w14:textId="0045BC2C" w:rsidR="003746DA" w:rsidRDefault="005E2E8A" w:rsidP="003746DA">
      <w:pPr>
        <w:pStyle w:val="a6"/>
        <w:numPr>
          <w:ilvl w:val="0"/>
          <w:numId w:val="5"/>
        </w:numPr>
        <w:ind w:firstLineChars="0"/>
        <w:rPr>
          <w:rFonts w:asciiTheme="minorHAnsi" w:eastAsiaTheme="minorHAnsi" w:hAnsiTheme="minorHAnsi"/>
        </w:rPr>
      </w:pPr>
      <w:r w:rsidRPr="003746DA">
        <w:rPr>
          <w:rFonts w:asciiTheme="minorHAnsi" w:eastAsiaTheme="minorHAnsi" w:hAnsiTheme="minorHAnsi" w:hint="eastAsia"/>
        </w:rPr>
        <w:t>需销毁的档案应作记录。销毁档案须由2人以上人员共同完成，档案销毁每年进行一次，即每年的一月</w:t>
      </w:r>
      <w:r w:rsidR="003746DA">
        <w:rPr>
          <w:rFonts w:asciiTheme="minorHAnsi" w:eastAsiaTheme="minorHAnsi" w:hAnsiTheme="minorHAnsi" w:hint="eastAsia"/>
        </w:rPr>
        <w:t>；</w:t>
      </w:r>
    </w:p>
    <w:p w14:paraId="0CD38A45" w14:textId="33A7D444" w:rsidR="003746DA" w:rsidRDefault="005E2E8A" w:rsidP="003746DA">
      <w:pPr>
        <w:pStyle w:val="a6"/>
        <w:numPr>
          <w:ilvl w:val="0"/>
          <w:numId w:val="5"/>
        </w:numPr>
        <w:ind w:firstLineChars="0"/>
        <w:rPr>
          <w:rFonts w:asciiTheme="minorHAnsi" w:eastAsiaTheme="minorHAnsi" w:hAnsiTheme="minorHAnsi"/>
        </w:rPr>
      </w:pPr>
      <w:r w:rsidRPr="003746DA">
        <w:rPr>
          <w:rFonts w:asciiTheme="minorHAnsi" w:eastAsiaTheme="minorHAnsi" w:hAnsiTheme="minorHAnsi" w:hint="eastAsia"/>
        </w:rPr>
        <w:t>档案应有专柜存放、加锁。定期清理通风，防湿、防虫蛀、防霉、防丢失，保证档案安全</w:t>
      </w:r>
      <w:r w:rsidR="003746DA">
        <w:rPr>
          <w:rFonts w:asciiTheme="minorHAnsi" w:eastAsiaTheme="minorHAnsi" w:hAnsiTheme="minorHAnsi" w:hint="eastAsia"/>
        </w:rPr>
        <w:t>；</w:t>
      </w:r>
    </w:p>
    <w:p w14:paraId="3BEC0494" w14:textId="4FE4851D" w:rsidR="005E2E8A" w:rsidRPr="003746DA" w:rsidRDefault="005E2E8A" w:rsidP="003746DA">
      <w:pPr>
        <w:pStyle w:val="a6"/>
        <w:numPr>
          <w:ilvl w:val="0"/>
          <w:numId w:val="5"/>
        </w:numPr>
        <w:ind w:firstLineChars="0"/>
        <w:rPr>
          <w:rFonts w:asciiTheme="minorHAnsi" w:eastAsiaTheme="minorHAnsi" w:hAnsiTheme="minorHAnsi"/>
        </w:rPr>
      </w:pPr>
      <w:r w:rsidRPr="003746DA">
        <w:rPr>
          <w:rFonts w:asciiTheme="minorHAnsi" w:eastAsiaTheme="minorHAnsi" w:hAnsiTheme="minorHAnsi" w:hint="eastAsia"/>
        </w:rPr>
        <w:t>员工工作变动或离职时应将经手的文件材料向部主任或秘书长指定的接办人员交接清楚，不得擅自带走或销毁。</w:t>
      </w:r>
    </w:p>
    <w:p w14:paraId="68786DBE" w14:textId="3676B935" w:rsidR="005E2E8A" w:rsidRPr="003746DA" w:rsidRDefault="005E2E8A" w:rsidP="003746DA">
      <w:pPr>
        <w:rPr>
          <w:rFonts w:asciiTheme="minorHAnsi" w:eastAsiaTheme="minorHAnsi" w:hAnsiTheme="minorHAnsi"/>
        </w:rPr>
      </w:pPr>
      <w:r w:rsidRPr="003746DA">
        <w:rPr>
          <w:rFonts w:asciiTheme="minorHAnsi" w:eastAsiaTheme="minorHAnsi" w:hAnsiTheme="minorHAnsi" w:hint="eastAsia"/>
          <w:b/>
          <w:bCs/>
        </w:rPr>
        <w:t>第十一条</w:t>
      </w:r>
      <w:r w:rsidR="003746DA">
        <w:rPr>
          <w:rFonts w:asciiTheme="minorHAnsi" w:eastAsiaTheme="minorHAnsi" w:hAnsiTheme="minorHAnsi" w:hint="eastAsia"/>
        </w:rPr>
        <w:t xml:space="preserve"> </w:t>
      </w:r>
      <w:r w:rsidRPr="003746DA">
        <w:rPr>
          <w:rFonts w:asciiTheme="minorHAnsi" w:eastAsiaTheme="minorHAnsi" w:hAnsiTheme="minorHAnsi" w:hint="eastAsia"/>
        </w:rPr>
        <w:t>档案的利用</w:t>
      </w:r>
      <w:r w:rsidR="003746DA">
        <w:rPr>
          <w:rFonts w:asciiTheme="minorHAnsi" w:eastAsiaTheme="minorHAnsi" w:hAnsiTheme="minorHAnsi" w:hint="eastAsia"/>
        </w:rPr>
        <w:t>。</w:t>
      </w:r>
    </w:p>
    <w:p w14:paraId="2A3269B8" w14:textId="2E255270" w:rsidR="003746DA" w:rsidRPr="003746DA" w:rsidRDefault="005E2E8A" w:rsidP="003746DA">
      <w:pPr>
        <w:pStyle w:val="a6"/>
        <w:numPr>
          <w:ilvl w:val="0"/>
          <w:numId w:val="6"/>
        </w:numPr>
        <w:ind w:firstLineChars="0"/>
        <w:rPr>
          <w:rFonts w:asciiTheme="minorHAnsi" w:eastAsiaTheme="minorHAnsi" w:hAnsiTheme="minorHAnsi"/>
        </w:rPr>
      </w:pPr>
      <w:r w:rsidRPr="003746DA">
        <w:rPr>
          <w:rFonts w:asciiTheme="minorHAnsi" w:eastAsiaTheme="minorHAnsi" w:hAnsiTheme="minorHAnsi" w:hint="eastAsia"/>
        </w:rPr>
        <w:t>档案资料只有内部人员可以借阅。外部人员确需参阅时，需要秘书长授权</w:t>
      </w:r>
      <w:r w:rsidR="003746DA">
        <w:rPr>
          <w:rFonts w:asciiTheme="minorHAnsi" w:eastAsiaTheme="minorHAnsi" w:hAnsiTheme="minorHAnsi" w:hint="eastAsia"/>
        </w:rPr>
        <w:t>；</w:t>
      </w:r>
      <w:r w:rsidRPr="003746DA">
        <w:rPr>
          <w:rFonts w:asciiTheme="minorHAnsi" w:eastAsiaTheme="minorHAnsi" w:hAnsiTheme="minorHAnsi" w:hint="eastAsia"/>
        </w:rPr>
        <w:t xml:space="preserve"> </w:t>
      </w:r>
    </w:p>
    <w:p w14:paraId="5327AB67" w14:textId="4CE8C0D7" w:rsidR="003746DA" w:rsidRDefault="005E2E8A" w:rsidP="003746DA">
      <w:pPr>
        <w:pStyle w:val="a6"/>
        <w:numPr>
          <w:ilvl w:val="0"/>
          <w:numId w:val="6"/>
        </w:numPr>
        <w:ind w:firstLineChars="0"/>
        <w:rPr>
          <w:rFonts w:asciiTheme="minorHAnsi" w:eastAsiaTheme="minorHAnsi" w:hAnsiTheme="minorHAnsi"/>
        </w:rPr>
      </w:pPr>
      <w:r w:rsidRPr="003746DA">
        <w:rPr>
          <w:rFonts w:asciiTheme="minorHAnsi" w:eastAsiaTheme="minorHAnsi" w:hAnsiTheme="minorHAnsi" w:hint="eastAsia"/>
        </w:rPr>
        <w:t>必须严格保密，不准泄露档案材料内容，如发现遗失必须及时汇报，追究责任</w:t>
      </w:r>
      <w:r w:rsidR="003746DA">
        <w:rPr>
          <w:rFonts w:asciiTheme="minorHAnsi" w:eastAsiaTheme="minorHAnsi" w:hAnsiTheme="minorHAnsi" w:hint="eastAsia"/>
        </w:rPr>
        <w:t>；</w:t>
      </w:r>
      <w:r w:rsidRPr="003746DA">
        <w:rPr>
          <w:rFonts w:asciiTheme="minorHAnsi" w:eastAsiaTheme="minorHAnsi" w:hAnsiTheme="minorHAnsi" w:hint="eastAsia"/>
        </w:rPr>
        <w:t xml:space="preserve"> </w:t>
      </w:r>
    </w:p>
    <w:p w14:paraId="5EC60779" w14:textId="2715DA3D" w:rsidR="003746DA" w:rsidRDefault="005E2E8A" w:rsidP="003746DA">
      <w:pPr>
        <w:pStyle w:val="a6"/>
        <w:numPr>
          <w:ilvl w:val="0"/>
          <w:numId w:val="6"/>
        </w:numPr>
        <w:ind w:firstLineChars="0"/>
        <w:rPr>
          <w:rFonts w:asciiTheme="minorHAnsi" w:eastAsiaTheme="minorHAnsi" w:hAnsiTheme="minorHAnsi"/>
        </w:rPr>
      </w:pPr>
      <w:r w:rsidRPr="003746DA">
        <w:rPr>
          <w:rFonts w:asciiTheme="minorHAnsi" w:eastAsiaTheme="minorHAnsi" w:hAnsiTheme="minorHAnsi" w:hint="eastAsia"/>
        </w:rPr>
        <w:t>不准拆卷及任意抽、换卷内文件或剪贴涂改；不得任意摘抄或复制案卷内容，如确有需要，必须经秘书长批准才能摘抄或复制</w:t>
      </w:r>
      <w:r w:rsidR="003746DA">
        <w:rPr>
          <w:rFonts w:asciiTheme="minorHAnsi" w:eastAsiaTheme="minorHAnsi" w:hAnsiTheme="minorHAnsi" w:hint="eastAsia"/>
        </w:rPr>
        <w:t>；</w:t>
      </w:r>
    </w:p>
    <w:p w14:paraId="645586F8" w14:textId="2AD02497" w:rsidR="003746DA" w:rsidRDefault="005E2E8A" w:rsidP="003746DA">
      <w:pPr>
        <w:pStyle w:val="a6"/>
        <w:numPr>
          <w:ilvl w:val="0"/>
          <w:numId w:val="6"/>
        </w:numPr>
        <w:ind w:firstLineChars="0"/>
        <w:rPr>
          <w:rFonts w:asciiTheme="minorHAnsi" w:eastAsiaTheme="minorHAnsi" w:hAnsiTheme="minorHAnsi"/>
        </w:rPr>
      </w:pPr>
      <w:r w:rsidRPr="003746DA">
        <w:rPr>
          <w:rFonts w:asciiTheme="minorHAnsi" w:eastAsiaTheme="minorHAnsi" w:hAnsiTheme="minorHAnsi" w:hint="eastAsia"/>
        </w:rPr>
        <w:t>不准转借，必须专人专用</w:t>
      </w:r>
      <w:r w:rsidR="003746DA">
        <w:rPr>
          <w:rFonts w:asciiTheme="minorHAnsi" w:eastAsiaTheme="minorHAnsi" w:hAnsiTheme="minorHAnsi" w:hint="eastAsia"/>
        </w:rPr>
        <w:t>；</w:t>
      </w:r>
    </w:p>
    <w:p w14:paraId="1C1FDDD0" w14:textId="5F1B94DA" w:rsidR="005E2E8A" w:rsidRPr="003746DA" w:rsidRDefault="005E2E8A" w:rsidP="003746DA">
      <w:pPr>
        <w:pStyle w:val="a6"/>
        <w:numPr>
          <w:ilvl w:val="0"/>
          <w:numId w:val="6"/>
        </w:numPr>
        <w:ind w:firstLineChars="0"/>
        <w:rPr>
          <w:rFonts w:asciiTheme="minorHAnsi" w:eastAsiaTheme="minorHAnsi" w:hAnsiTheme="minorHAnsi"/>
        </w:rPr>
      </w:pPr>
      <w:r w:rsidRPr="003746DA">
        <w:rPr>
          <w:rFonts w:asciiTheme="minorHAnsi" w:eastAsiaTheme="minorHAnsi" w:hAnsiTheme="minorHAnsi" w:hint="eastAsia"/>
        </w:rPr>
        <w:t>档案借阅的期限为两周，用完按时归还。对借出档案，档案管理人员要定期催还，发现损坏、丢失或逾期未还，应写出书面报告，报秘书长处理。如需延长借阅时间，另行办理续借手续。</w:t>
      </w:r>
    </w:p>
    <w:p w14:paraId="0D8D2DD0" w14:textId="77777777" w:rsidR="005E2E8A" w:rsidRPr="003746DA" w:rsidRDefault="005E2E8A" w:rsidP="003746DA">
      <w:pPr>
        <w:rPr>
          <w:rFonts w:asciiTheme="minorHAnsi" w:eastAsiaTheme="minorHAnsi" w:hAnsiTheme="minorHAnsi"/>
        </w:rPr>
      </w:pPr>
      <w:r w:rsidRPr="003746DA">
        <w:rPr>
          <w:rFonts w:asciiTheme="minorHAnsi" w:eastAsiaTheme="minorHAnsi" w:hAnsiTheme="minorHAnsi"/>
        </w:rPr>
        <w:t xml:space="preserve"> </w:t>
      </w:r>
    </w:p>
    <w:p w14:paraId="7C232F58" w14:textId="44D1EEF6" w:rsidR="005E2E8A" w:rsidRPr="003746DA" w:rsidRDefault="005E2E8A" w:rsidP="003746DA">
      <w:pPr>
        <w:jc w:val="center"/>
        <w:rPr>
          <w:rFonts w:asciiTheme="minorHAnsi" w:eastAsiaTheme="minorHAnsi" w:hAnsiTheme="minorHAnsi"/>
          <w:b/>
          <w:bCs/>
          <w:sz w:val="32"/>
          <w:szCs w:val="32"/>
        </w:rPr>
      </w:pPr>
      <w:r w:rsidRPr="003746DA">
        <w:rPr>
          <w:rFonts w:asciiTheme="minorHAnsi" w:eastAsiaTheme="minorHAnsi" w:hAnsiTheme="minorHAnsi" w:hint="eastAsia"/>
          <w:b/>
          <w:bCs/>
          <w:sz w:val="32"/>
          <w:szCs w:val="32"/>
        </w:rPr>
        <w:t>第四</w:t>
      </w:r>
      <w:r w:rsidR="003746DA" w:rsidRPr="003746DA">
        <w:rPr>
          <w:rFonts w:asciiTheme="minorHAnsi" w:eastAsiaTheme="minorHAnsi" w:hAnsiTheme="minorHAnsi" w:hint="eastAsia"/>
          <w:b/>
          <w:bCs/>
          <w:sz w:val="32"/>
          <w:szCs w:val="32"/>
        </w:rPr>
        <w:t xml:space="preserve">章 </w:t>
      </w:r>
      <w:r w:rsidRPr="003746DA">
        <w:rPr>
          <w:rFonts w:asciiTheme="minorHAnsi" w:eastAsiaTheme="minorHAnsi" w:hAnsiTheme="minorHAnsi" w:hint="eastAsia"/>
          <w:b/>
          <w:bCs/>
          <w:sz w:val="32"/>
          <w:szCs w:val="32"/>
        </w:rPr>
        <w:t>公章、证照管理</w:t>
      </w:r>
    </w:p>
    <w:p w14:paraId="6ABFE1AF" w14:textId="77777777" w:rsidR="003746DA" w:rsidRDefault="003746DA" w:rsidP="003746DA">
      <w:pPr>
        <w:rPr>
          <w:rFonts w:asciiTheme="minorHAnsi" w:eastAsiaTheme="minorHAnsi" w:hAnsiTheme="minorHAnsi"/>
          <w:b/>
          <w:bCs/>
        </w:rPr>
      </w:pPr>
    </w:p>
    <w:p w14:paraId="23CC1CE4" w14:textId="4A599BEE" w:rsidR="003746DA" w:rsidRDefault="005E2E8A" w:rsidP="003746DA">
      <w:pPr>
        <w:rPr>
          <w:rFonts w:asciiTheme="minorHAnsi" w:eastAsiaTheme="minorHAnsi" w:hAnsiTheme="minorHAnsi"/>
        </w:rPr>
      </w:pPr>
      <w:r w:rsidRPr="003746DA">
        <w:rPr>
          <w:rFonts w:asciiTheme="minorHAnsi" w:eastAsiaTheme="minorHAnsi" w:hAnsiTheme="minorHAnsi" w:hint="eastAsia"/>
          <w:b/>
          <w:bCs/>
        </w:rPr>
        <w:t>第十二条</w:t>
      </w:r>
      <w:r w:rsidR="003746DA">
        <w:rPr>
          <w:rFonts w:asciiTheme="minorHAnsi" w:eastAsiaTheme="minorHAnsi" w:hAnsiTheme="minorHAnsi" w:hint="eastAsia"/>
        </w:rPr>
        <w:t xml:space="preserve"> </w:t>
      </w:r>
      <w:r w:rsidRPr="003746DA">
        <w:rPr>
          <w:rFonts w:asciiTheme="minorHAnsi" w:eastAsiaTheme="minorHAnsi" w:hAnsiTheme="minorHAnsi" w:hint="eastAsia"/>
        </w:rPr>
        <w:t>公章管理制度。</w:t>
      </w:r>
    </w:p>
    <w:p w14:paraId="06696731" w14:textId="206EF534" w:rsidR="003746DA" w:rsidRDefault="005E2E8A" w:rsidP="003746DA">
      <w:pPr>
        <w:pStyle w:val="a6"/>
        <w:numPr>
          <w:ilvl w:val="0"/>
          <w:numId w:val="7"/>
        </w:numPr>
        <w:ind w:firstLineChars="0"/>
        <w:rPr>
          <w:rFonts w:asciiTheme="minorHAnsi" w:eastAsiaTheme="minorHAnsi" w:hAnsiTheme="minorHAnsi"/>
        </w:rPr>
      </w:pPr>
      <w:r w:rsidRPr="003746DA">
        <w:rPr>
          <w:rFonts w:asciiTheme="minorHAnsi" w:eastAsiaTheme="minorHAnsi" w:hAnsiTheme="minorHAnsi" w:hint="eastAsia"/>
        </w:rPr>
        <w:t>公章由行政</w:t>
      </w:r>
      <w:r w:rsidR="003746DA">
        <w:rPr>
          <w:rFonts w:asciiTheme="minorHAnsi" w:eastAsiaTheme="minorHAnsi" w:hAnsiTheme="minorHAnsi" w:hint="eastAsia"/>
        </w:rPr>
        <w:t>部</w:t>
      </w:r>
      <w:r w:rsidRPr="003746DA">
        <w:rPr>
          <w:rFonts w:asciiTheme="minorHAnsi" w:eastAsiaTheme="minorHAnsi" w:hAnsiTheme="minorHAnsi" w:hint="eastAsia"/>
        </w:rPr>
        <w:t>保管</w:t>
      </w:r>
      <w:r w:rsidR="003746DA">
        <w:rPr>
          <w:rFonts w:asciiTheme="minorHAnsi" w:eastAsiaTheme="minorHAnsi" w:hAnsiTheme="minorHAnsi" w:hint="eastAsia"/>
        </w:rPr>
        <w:t>；</w:t>
      </w:r>
    </w:p>
    <w:p w14:paraId="1BFE3421" w14:textId="77777777" w:rsidR="003746DA" w:rsidRDefault="005E2E8A" w:rsidP="003746DA">
      <w:pPr>
        <w:pStyle w:val="a6"/>
        <w:numPr>
          <w:ilvl w:val="0"/>
          <w:numId w:val="7"/>
        </w:numPr>
        <w:ind w:firstLineChars="0"/>
        <w:rPr>
          <w:rFonts w:asciiTheme="minorHAnsi" w:eastAsiaTheme="minorHAnsi" w:hAnsiTheme="minorHAnsi"/>
        </w:rPr>
      </w:pPr>
      <w:r w:rsidRPr="003746DA">
        <w:rPr>
          <w:rFonts w:asciiTheme="minorHAnsi" w:eastAsiaTheme="minorHAnsi" w:hAnsiTheme="minorHAnsi" w:hint="eastAsia"/>
        </w:rPr>
        <w:t>公章原则不允许携带外出，若确系特殊需要须经行政部主管批准后方可借走，且借出的印章当天归还；员工如需要单位出具有关证明，本人应先提出书面申请，部门负责人审核，秘书长或副秘书长同意后方可使用；印章管理人变更时，应及时办理交接手续，填写《印章交接清单》。</w:t>
      </w:r>
    </w:p>
    <w:p w14:paraId="3ADF817E" w14:textId="77777777" w:rsidR="003746DA" w:rsidRDefault="005E2E8A" w:rsidP="003746DA">
      <w:pPr>
        <w:rPr>
          <w:rFonts w:asciiTheme="minorHAnsi" w:eastAsiaTheme="minorHAnsi" w:hAnsiTheme="minorHAnsi"/>
        </w:rPr>
      </w:pPr>
      <w:r w:rsidRPr="003746DA">
        <w:rPr>
          <w:rFonts w:asciiTheme="minorHAnsi" w:eastAsiaTheme="minorHAnsi" w:hAnsiTheme="minorHAnsi" w:hint="eastAsia"/>
          <w:b/>
          <w:bCs/>
        </w:rPr>
        <w:lastRenderedPageBreak/>
        <w:t>第十三条</w:t>
      </w:r>
      <w:r w:rsidR="003746DA">
        <w:rPr>
          <w:rFonts w:asciiTheme="minorHAnsi" w:eastAsiaTheme="minorHAnsi" w:hAnsiTheme="minorHAnsi" w:hint="eastAsia"/>
        </w:rPr>
        <w:t xml:space="preserve"> </w:t>
      </w:r>
      <w:r w:rsidRPr="003746DA">
        <w:rPr>
          <w:rFonts w:asciiTheme="minorHAnsi" w:eastAsiaTheme="minorHAnsi" w:hAnsiTheme="minorHAnsi" w:hint="eastAsia"/>
        </w:rPr>
        <w:t>证照管理制度。证照是指由上级主管部门颁发的各类证书、批文等，如法人登记证、机构代码证、法人代表人证书等。</w:t>
      </w:r>
    </w:p>
    <w:p w14:paraId="709513EE" w14:textId="77777777" w:rsidR="003746DA" w:rsidRDefault="005E2E8A" w:rsidP="003746DA">
      <w:pPr>
        <w:pStyle w:val="a6"/>
        <w:numPr>
          <w:ilvl w:val="0"/>
          <w:numId w:val="8"/>
        </w:numPr>
        <w:ind w:firstLineChars="0"/>
        <w:rPr>
          <w:rFonts w:asciiTheme="minorHAnsi" w:eastAsiaTheme="minorHAnsi" w:hAnsiTheme="minorHAnsi"/>
        </w:rPr>
      </w:pPr>
      <w:r w:rsidRPr="003746DA">
        <w:rPr>
          <w:rFonts w:asciiTheme="minorHAnsi" w:eastAsiaTheme="minorHAnsi" w:hAnsiTheme="minorHAnsi" w:hint="eastAsia"/>
        </w:rPr>
        <w:t>基金会证照由行政统一保管；</w:t>
      </w:r>
    </w:p>
    <w:p w14:paraId="5768F38F" w14:textId="3797BA0B" w:rsidR="00B8796A" w:rsidRDefault="005E2E8A" w:rsidP="003746DA">
      <w:pPr>
        <w:pStyle w:val="a6"/>
        <w:numPr>
          <w:ilvl w:val="0"/>
          <w:numId w:val="8"/>
        </w:numPr>
        <w:ind w:firstLineChars="0"/>
        <w:rPr>
          <w:rFonts w:asciiTheme="minorHAnsi" w:eastAsiaTheme="minorHAnsi" w:hAnsiTheme="minorHAnsi"/>
        </w:rPr>
      </w:pPr>
      <w:r w:rsidRPr="003746DA">
        <w:rPr>
          <w:rFonts w:asciiTheme="minorHAnsi" w:eastAsiaTheme="minorHAnsi" w:hAnsiTheme="minorHAnsi" w:hint="eastAsia"/>
        </w:rPr>
        <w:t>证照的使用包括借用、复印等，如需使用原件，必须填写《物品借用登记表》，经行政部主管批准后方能使用。</w:t>
      </w:r>
    </w:p>
    <w:p w14:paraId="52C9114F" w14:textId="5481F37F" w:rsidR="001B20FC" w:rsidRDefault="001B20FC" w:rsidP="001B20FC">
      <w:pPr>
        <w:rPr>
          <w:rFonts w:asciiTheme="minorHAnsi" w:eastAsiaTheme="minorHAnsi" w:hAnsiTheme="minorHAnsi"/>
        </w:rPr>
      </w:pPr>
    </w:p>
    <w:p w14:paraId="1867436E" w14:textId="786038A9" w:rsidR="001B20FC" w:rsidRPr="001B20FC" w:rsidRDefault="001B20FC" w:rsidP="001B20FC">
      <w:pPr>
        <w:jc w:val="right"/>
        <w:rPr>
          <w:rFonts w:asciiTheme="minorHAnsi" w:eastAsiaTheme="minorHAnsi" w:hAnsiTheme="minorHAnsi"/>
          <w:b/>
          <w:bCs/>
        </w:rPr>
      </w:pPr>
      <w:bookmarkStart w:id="0" w:name="_GoBack"/>
      <w:r w:rsidRPr="001B20FC">
        <w:rPr>
          <w:rFonts w:asciiTheme="minorHAnsi" w:eastAsiaTheme="minorHAnsi" w:hAnsiTheme="minorHAnsi" w:hint="eastAsia"/>
          <w:b/>
          <w:bCs/>
        </w:rPr>
        <w:t>广州法泽社区公益基金会</w:t>
      </w:r>
    </w:p>
    <w:p w14:paraId="1E6AB02B" w14:textId="5A64A83D" w:rsidR="001B20FC" w:rsidRPr="001B20FC" w:rsidRDefault="001B20FC" w:rsidP="001B20FC">
      <w:pPr>
        <w:jc w:val="right"/>
        <w:rPr>
          <w:rFonts w:asciiTheme="minorHAnsi" w:eastAsiaTheme="minorHAnsi" w:hAnsiTheme="minorHAnsi" w:hint="eastAsia"/>
          <w:b/>
          <w:bCs/>
        </w:rPr>
      </w:pPr>
      <w:r w:rsidRPr="001B20FC">
        <w:rPr>
          <w:rFonts w:asciiTheme="minorHAnsi" w:eastAsiaTheme="minorHAnsi" w:hAnsiTheme="minorHAnsi" w:hint="eastAsia"/>
          <w:b/>
          <w:bCs/>
        </w:rPr>
        <w:t>2018年6月28日</w:t>
      </w:r>
      <w:bookmarkEnd w:id="0"/>
    </w:p>
    <w:sectPr w:rsidR="001B20FC" w:rsidRPr="001B20FC">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F1925" w14:textId="77777777" w:rsidR="00E74908" w:rsidRDefault="00E74908" w:rsidP="001B20FC">
      <w:r>
        <w:separator/>
      </w:r>
    </w:p>
  </w:endnote>
  <w:endnote w:type="continuationSeparator" w:id="0">
    <w:p w14:paraId="009480EA" w14:textId="77777777" w:rsidR="00E74908" w:rsidRDefault="00E74908" w:rsidP="001B2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8C72D" w14:textId="77777777" w:rsidR="00E74908" w:rsidRDefault="00E74908" w:rsidP="001B20FC">
      <w:r>
        <w:separator/>
      </w:r>
    </w:p>
  </w:footnote>
  <w:footnote w:type="continuationSeparator" w:id="0">
    <w:p w14:paraId="6E6F58D4" w14:textId="77777777" w:rsidR="00E74908" w:rsidRDefault="00E74908" w:rsidP="001B2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409A5"/>
    <w:multiLevelType w:val="hybridMultilevel"/>
    <w:tmpl w:val="8CBC7D60"/>
    <w:lvl w:ilvl="0" w:tplc="9B9A072C">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2808018F"/>
    <w:multiLevelType w:val="hybridMultilevel"/>
    <w:tmpl w:val="BAD868E4"/>
    <w:lvl w:ilvl="0" w:tplc="94F29ABC">
      <w:start w:val="1"/>
      <w:numFmt w:val="lowerLetter"/>
      <w:lvlText w:val="%1)"/>
      <w:lvlJc w:val="left"/>
      <w:pPr>
        <w:ind w:left="780" w:hanging="360"/>
      </w:pPr>
      <w:rPr>
        <w:rFonts w:asciiTheme="minorHAnsi" w:eastAsiaTheme="minorHAnsi" w:hAnsiTheme="minorHAnsi" w:cs="Times New Roman"/>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296A0A14"/>
    <w:multiLevelType w:val="hybridMultilevel"/>
    <w:tmpl w:val="0A56C150"/>
    <w:lvl w:ilvl="0" w:tplc="7F94DF02">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3A1E431B"/>
    <w:multiLevelType w:val="hybridMultilevel"/>
    <w:tmpl w:val="49FCDD38"/>
    <w:lvl w:ilvl="0" w:tplc="ED767766">
      <w:start w:val="1"/>
      <w:numFmt w:val="decimal"/>
      <w:lvlText w:val="%1、"/>
      <w:lvlJc w:val="left"/>
      <w:pPr>
        <w:ind w:left="840" w:hanging="420"/>
      </w:pPr>
      <w:rPr>
        <w:rFonts w:hint="default"/>
      </w:rPr>
    </w:lvl>
    <w:lvl w:ilvl="1" w:tplc="5FB4F718">
      <w:start w:val="7"/>
      <w:numFmt w:val="japaneseCounting"/>
      <w:lvlText w:val="第%2条、"/>
      <w:lvlJc w:val="left"/>
      <w:pPr>
        <w:ind w:left="1920" w:hanging="108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42C53976"/>
    <w:multiLevelType w:val="hybridMultilevel"/>
    <w:tmpl w:val="A120EE08"/>
    <w:lvl w:ilvl="0" w:tplc="3DCE758E">
      <w:start w:val="1"/>
      <w:numFmt w:val="lowerLetter"/>
      <w:lvlText w:val="%1）"/>
      <w:lvlJc w:val="left"/>
      <w:pPr>
        <w:ind w:left="840" w:hanging="420"/>
      </w:pPr>
      <w:rPr>
        <w:rFonts w:asciiTheme="minorHAnsi" w:eastAsiaTheme="minorHAnsi" w:hAnsiTheme="minorHAnsi" w:cs="Times New Roman"/>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527925A9"/>
    <w:multiLevelType w:val="hybridMultilevel"/>
    <w:tmpl w:val="B0F645BE"/>
    <w:lvl w:ilvl="0" w:tplc="CCEE5AFA">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6" w15:restartNumberingAfterBreak="0">
    <w:nsid w:val="66504791"/>
    <w:multiLevelType w:val="hybridMultilevel"/>
    <w:tmpl w:val="26226678"/>
    <w:lvl w:ilvl="0" w:tplc="5E4CE5E6">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66BA2CE4"/>
    <w:multiLevelType w:val="hybridMultilevel"/>
    <w:tmpl w:val="CA8E5156"/>
    <w:lvl w:ilvl="0" w:tplc="D32E3DCA">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4"/>
  </w:num>
  <w:num w:numId="2">
    <w:abstractNumId w:val="3"/>
  </w:num>
  <w:num w:numId="3">
    <w:abstractNumId w:val="2"/>
  </w:num>
  <w:num w:numId="4">
    <w:abstractNumId w:val="5"/>
  </w:num>
  <w:num w:numId="5">
    <w:abstractNumId w:val="6"/>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E8A"/>
    <w:rsid w:val="001B20FC"/>
    <w:rsid w:val="003746DA"/>
    <w:rsid w:val="005009BB"/>
    <w:rsid w:val="005E2E8A"/>
    <w:rsid w:val="008644B7"/>
    <w:rsid w:val="00E74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39973"/>
  <w15:chartTrackingRefBased/>
  <w15:docId w15:val="{3A3C1DE4-60B2-45C4-8A71-26389617D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E2E8A"/>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5E2E8A"/>
    <w:rPr>
      <w:sz w:val="21"/>
      <w:szCs w:val="21"/>
    </w:rPr>
  </w:style>
  <w:style w:type="paragraph" w:styleId="a4">
    <w:name w:val="annotation text"/>
    <w:basedOn w:val="a"/>
    <w:link w:val="a5"/>
    <w:uiPriority w:val="99"/>
    <w:semiHidden/>
    <w:unhideWhenUsed/>
    <w:rsid w:val="005E2E8A"/>
    <w:pPr>
      <w:jc w:val="left"/>
    </w:pPr>
  </w:style>
  <w:style w:type="character" w:customStyle="1" w:styleId="a5">
    <w:name w:val="批注文字 字符"/>
    <w:basedOn w:val="a0"/>
    <w:link w:val="a4"/>
    <w:uiPriority w:val="99"/>
    <w:semiHidden/>
    <w:rsid w:val="005E2E8A"/>
    <w:rPr>
      <w:rFonts w:ascii="Calibri" w:eastAsia="宋体" w:hAnsi="Calibri" w:cs="Times New Roman"/>
    </w:rPr>
  </w:style>
  <w:style w:type="paragraph" w:styleId="a6">
    <w:name w:val="List Paragraph"/>
    <w:basedOn w:val="a"/>
    <w:uiPriority w:val="34"/>
    <w:qFormat/>
    <w:rsid w:val="003746DA"/>
    <w:pPr>
      <w:ind w:firstLineChars="200" w:firstLine="420"/>
    </w:pPr>
  </w:style>
  <w:style w:type="paragraph" w:styleId="a7">
    <w:name w:val="Balloon Text"/>
    <w:basedOn w:val="a"/>
    <w:link w:val="a8"/>
    <w:uiPriority w:val="99"/>
    <w:semiHidden/>
    <w:unhideWhenUsed/>
    <w:rsid w:val="003746DA"/>
    <w:rPr>
      <w:sz w:val="18"/>
      <w:szCs w:val="18"/>
    </w:rPr>
  </w:style>
  <w:style w:type="character" w:customStyle="1" w:styleId="a8">
    <w:name w:val="批注框文本 字符"/>
    <w:basedOn w:val="a0"/>
    <w:link w:val="a7"/>
    <w:uiPriority w:val="99"/>
    <w:semiHidden/>
    <w:rsid w:val="003746DA"/>
    <w:rPr>
      <w:rFonts w:ascii="Calibri" w:eastAsia="宋体" w:hAnsi="Calibri" w:cs="Times New Roman"/>
      <w:sz w:val="18"/>
      <w:szCs w:val="18"/>
    </w:rPr>
  </w:style>
  <w:style w:type="paragraph" w:styleId="a9">
    <w:name w:val="header"/>
    <w:basedOn w:val="a"/>
    <w:link w:val="aa"/>
    <w:uiPriority w:val="99"/>
    <w:unhideWhenUsed/>
    <w:rsid w:val="001B20FC"/>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1B20FC"/>
    <w:rPr>
      <w:rFonts w:ascii="Calibri" w:eastAsia="宋体" w:hAnsi="Calibri" w:cs="Times New Roman"/>
      <w:sz w:val="18"/>
      <w:szCs w:val="18"/>
    </w:rPr>
  </w:style>
  <w:style w:type="paragraph" w:styleId="ab">
    <w:name w:val="footer"/>
    <w:basedOn w:val="a"/>
    <w:link w:val="ac"/>
    <w:uiPriority w:val="99"/>
    <w:unhideWhenUsed/>
    <w:rsid w:val="001B20FC"/>
    <w:pPr>
      <w:tabs>
        <w:tab w:val="center" w:pos="4153"/>
        <w:tab w:val="right" w:pos="8306"/>
      </w:tabs>
      <w:snapToGrid w:val="0"/>
      <w:jc w:val="left"/>
    </w:pPr>
    <w:rPr>
      <w:sz w:val="18"/>
      <w:szCs w:val="18"/>
    </w:rPr>
  </w:style>
  <w:style w:type="character" w:customStyle="1" w:styleId="ac">
    <w:name w:val="页脚 字符"/>
    <w:basedOn w:val="a0"/>
    <w:link w:val="ab"/>
    <w:uiPriority w:val="99"/>
    <w:rsid w:val="001B20FC"/>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killua</dc:creator>
  <cp:keywords/>
  <dc:description/>
  <cp:lastModifiedBy>cai killua</cp:lastModifiedBy>
  <cp:revision>3</cp:revision>
  <dcterms:created xsi:type="dcterms:W3CDTF">2019-11-04T08:34:00Z</dcterms:created>
  <dcterms:modified xsi:type="dcterms:W3CDTF">2019-11-18T08:04:00Z</dcterms:modified>
</cp:coreProperties>
</file>